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1F0C9" w14:textId="77777777" w:rsidR="00C56172" w:rsidRPr="00C53E15" w:rsidRDefault="0043355B">
      <w:pPr>
        <w:jc w:val="center"/>
        <w:rPr>
          <w:rFonts w:eastAsia="Calibri" w:cs="Calibri"/>
          <w:b/>
          <w:color w:val="auto"/>
          <w:sz w:val="20"/>
          <w:lang w:val="pl-PL"/>
        </w:rPr>
      </w:pPr>
      <w:r w:rsidRPr="00C53E15">
        <w:rPr>
          <w:rFonts w:eastAsia="Calibri" w:cs="Calibri"/>
          <w:b/>
          <w:sz w:val="20"/>
          <w:lang w:val="pl-PL"/>
        </w:rPr>
        <w:t>Umowa powierzenia przetwarzania danych osobowych</w:t>
      </w:r>
    </w:p>
    <w:p w14:paraId="129F33E0" w14:textId="77777777" w:rsidR="00C56172" w:rsidRPr="00C53E15" w:rsidRDefault="0043355B" w:rsidP="00E46695">
      <w:pPr>
        <w:rPr>
          <w:rFonts w:eastAsia="Calibri" w:cs="Calibri"/>
          <w:color w:val="auto"/>
          <w:sz w:val="20"/>
          <w:lang w:val="pl-PL"/>
        </w:rPr>
      </w:pPr>
      <w:r w:rsidRPr="00C53E15">
        <w:rPr>
          <w:rFonts w:eastAsia="Calibri" w:cs="Calibri"/>
          <w:sz w:val="20"/>
          <w:lang w:val="pl-PL"/>
        </w:rPr>
        <w:t>zawarta dnia</w:t>
      </w:r>
      <w:r w:rsidR="00E46695">
        <w:rPr>
          <w:rFonts w:eastAsia="Calibri" w:cs="Calibri"/>
          <w:sz w:val="20"/>
          <w:lang w:val="pl-PL"/>
        </w:rPr>
        <w:t xml:space="preserve"> </w:t>
      </w:r>
      <w:r w:rsidR="00636562">
        <w:rPr>
          <w:rFonts w:eastAsia="Calibri" w:cs="Calibri"/>
          <w:sz w:val="20"/>
          <w:lang w:val="pl-PL"/>
        </w:rPr>
        <w:t>……………….</w:t>
      </w:r>
      <w:r w:rsidR="00E46695">
        <w:rPr>
          <w:rFonts w:eastAsia="Calibri" w:cs="Calibri"/>
          <w:sz w:val="20"/>
          <w:lang w:val="pl-PL"/>
        </w:rPr>
        <w:t xml:space="preserve"> </w:t>
      </w:r>
      <w:r w:rsidRPr="00C53E15">
        <w:rPr>
          <w:rFonts w:eastAsia="Calibri" w:cs="Calibri"/>
          <w:sz w:val="20"/>
          <w:lang w:val="pl-PL"/>
        </w:rPr>
        <w:t>pomiędzy:</w:t>
      </w:r>
    </w:p>
    <w:p w14:paraId="0095DE96" w14:textId="77777777" w:rsidR="00C56172" w:rsidRPr="00C53E15" w:rsidRDefault="00636562">
      <w:pPr>
        <w:rPr>
          <w:lang w:val="pl-PL"/>
        </w:rPr>
      </w:pPr>
      <w:r w:rsidRPr="00636562">
        <w:rPr>
          <w:rFonts w:eastAsia="Calibri" w:cs="Calibri"/>
          <w:sz w:val="20"/>
          <w:lang w:val="pl-PL"/>
        </w:rPr>
        <w:t>DTI Polska M.Rogala sp.k.</w:t>
      </w:r>
      <w:r w:rsidR="0043355B" w:rsidRPr="00C53E15">
        <w:rPr>
          <w:rFonts w:eastAsia="Calibri" w:cs="Calibri"/>
          <w:sz w:val="20"/>
          <w:lang w:val="pl-PL"/>
        </w:rPr>
        <w:t xml:space="preserve">, z siedzibą w Krakowie przy </w:t>
      </w:r>
      <w:r w:rsidRPr="00636562">
        <w:rPr>
          <w:rFonts w:eastAsia="Calibri" w:cs="Calibri"/>
          <w:sz w:val="20"/>
          <w:lang w:val="pl-PL"/>
        </w:rPr>
        <w:t>ul. Sobieskiego 1 m2,</w:t>
      </w:r>
      <w:r w:rsidR="0043355B" w:rsidRPr="00C53E15">
        <w:rPr>
          <w:rFonts w:eastAsia="Calibri" w:cs="Calibri"/>
          <w:sz w:val="20"/>
          <w:lang w:val="pl-PL"/>
        </w:rPr>
        <w:t xml:space="preserve"> NIP </w:t>
      </w:r>
      <w:r w:rsidRPr="00636562">
        <w:rPr>
          <w:rFonts w:eastAsia="Calibri" w:cs="Calibri"/>
          <w:sz w:val="20"/>
          <w:lang w:val="pl-PL"/>
        </w:rPr>
        <w:t>6762508680</w:t>
      </w:r>
      <w:r w:rsidR="0043355B" w:rsidRPr="00C53E15">
        <w:rPr>
          <w:rFonts w:eastAsia="Calibri" w:cs="Calibri"/>
          <w:sz w:val="20"/>
          <w:lang w:val="pl-PL"/>
        </w:rPr>
        <w:t>, zwanym w dalszej części umowy</w:t>
      </w:r>
      <w:r w:rsidR="0043355B" w:rsidRPr="00C53E15">
        <w:rPr>
          <w:rFonts w:eastAsia="Calibri" w:cs="Calibri"/>
          <w:b/>
          <w:sz w:val="20"/>
          <w:lang w:val="pl-PL"/>
        </w:rPr>
        <w:t xml:space="preserve"> „Administratorem danych” lub „Administratorem”, </w:t>
      </w:r>
      <w:r w:rsidR="0043355B" w:rsidRPr="00C53E15">
        <w:rPr>
          <w:rFonts w:eastAsia="Calibri" w:cs="Calibri"/>
          <w:sz w:val="20"/>
          <w:lang w:val="pl-PL"/>
        </w:rPr>
        <w:t xml:space="preserve">reprezentowanym przez:  </w:t>
      </w:r>
      <w:r>
        <w:rPr>
          <w:rFonts w:eastAsia="Calibri" w:cs="Calibri"/>
          <w:sz w:val="20"/>
          <w:lang w:val="pl-PL"/>
        </w:rPr>
        <w:t>Monika Rogala</w:t>
      </w:r>
      <w:r w:rsidR="0043355B" w:rsidRPr="00C53E15">
        <w:rPr>
          <w:rFonts w:eastAsia="Calibri" w:cs="Calibri"/>
          <w:sz w:val="20"/>
          <w:lang w:val="pl-PL"/>
        </w:rPr>
        <w:t xml:space="preserve"> – Prezes</w:t>
      </w:r>
    </w:p>
    <w:p w14:paraId="1088DB8A" w14:textId="77777777" w:rsidR="00C56172" w:rsidRPr="00C53E15" w:rsidRDefault="0043355B">
      <w:pPr>
        <w:rPr>
          <w:rFonts w:eastAsia="Calibri" w:cs="Calibri"/>
          <w:color w:val="auto"/>
          <w:sz w:val="20"/>
          <w:lang w:val="pl-PL"/>
        </w:rPr>
      </w:pPr>
      <w:r w:rsidRPr="00C53E15">
        <w:rPr>
          <w:rFonts w:eastAsia="Calibri" w:cs="Calibri"/>
          <w:sz w:val="20"/>
          <w:lang w:val="pl-PL"/>
        </w:rPr>
        <w:t>oraz</w:t>
      </w:r>
    </w:p>
    <w:p w14:paraId="6D5AF5B4" w14:textId="77777777" w:rsidR="00C53E15" w:rsidRPr="00601B41" w:rsidRDefault="00636562" w:rsidP="00601B41">
      <w:pPr>
        <w:pStyle w:val="Bezodstpw"/>
        <w:jc w:val="both"/>
        <w:rPr>
          <w:sz w:val="20"/>
          <w:szCs w:val="20"/>
          <w:lang w:val="pl-PL"/>
        </w:rPr>
      </w:pPr>
      <w:r>
        <w:rPr>
          <w:sz w:val="20"/>
          <w:szCs w:val="20"/>
          <w:lang w:val="pl-PL"/>
        </w:rPr>
        <w:t>………………………………………………………………….</w:t>
      </w:r>
    </w:p>
    <w:p w14:paraId="5590E50D" w14:textId="77777777" w:rsidR="00C56172" w:rsidRPr="00C53E15" w:rsidRDefault="0043355B">
      <w:pPr>
        <w:rPr>
          <w:lang w:val="pl-PL"/>
        </w:rPr>
      </w:pPr>
      <w:r w:rsidRPr="00C53E15">
        <w:rPr>
          <w:rFonts w:eastAsia="Calibri" w:cs="Calibri"/>
          <w:sz w:val="20"/>
          <w:lang w:val="pl-PL"/>
        </w:rPr>
        <w:t>zwany w dalszej części umowy</w:t>
      </w:r>
      <w:r w:rsidRPr="00C53E15">
        <w:rPr>
          <w:rFonts w:eastAsia="Calibri" w:cs="Calibri"/>
          <w:b/>
          <w:sz w:val="20"/>
          <w:lang w:val="pl-PL"/>
        </w:rPr>
        <w:t xml:space="preserve"> „Podmiotem przetwarzającym”</w:t>
      </w:r>
    </w:p>
    <w:p w14:paraId="32B0001C" w14:textId="77777777" w:rsidR="00C56172" w:rsidRDefault="0043355B">
      <w:pPr>
        <w:rPr>
          <w:rFonts w:eastAsia="Calibri" w:cs="Calibri"/>
          <w:sz w:val="20"/>
          <w:lang w:val="pl-PL"/>
        </w:rPr>
      </w:pPr>
      <w:r w:rsidRPr="00C53E15">
        <w:rPr>
          <w:rFonts w:eastAsia="Calibri" w:cs="Calibri"/>
          <w:sz w:val="20"/>
          <w:lang w:val="pl-PL"/>
        </w:rPr>
        <w:t xml:space="preserve">reprezentowanym przez: </w:t>
      </w:r>
    </w:p>
    <w:p w14:paraId="25010A97" w14:textId="77777777" w:rsidR="00E46695" w:rsidRPr="00C53E15" w:rsidRDefault="00636562">
      <w:pPr>
        <w:rPr>
          <w:rFonts w:eastAsia="Calibri" w:cs="Calibri"/>
          <w:color w:val="auto"/>
          <w:sz w:val="20"/>
          <w:lang w:val="pl-PL"/>
        </w:rPr>
      </w:pPr>
      <w:r>
        <w:rPr>
          <w:rFonts w:eastAsia="Calibri" w:cs="Calibri"/>
          <w:sz w:val="20"/>
          <w:lang w:val="pl-PL"/>
        </w:rPr>
        <w:t>…………………………………………..</w:t>
      </w:r>
    </w:p>
    <w:p w14:paraId="34000338" w14:textId="77777777" w:rsidR="00C56172" w:rsidRPr="00C53E15" w:rsidRDefault="0043355B">
      <w:pPr>
        <w:jc w:val="center"/>
        <w:rPr>
          <w:rFonts w:eastAsia="Calibri" w:cs="Calibri"/>
          <w:b/>
          <w:color w:val="auto"/>
          <w:sz w:val="20"/>
          <w:lang w:val="pl-PL"/>
        </w:rPr>
      </w:pPr>
      <w:r w:rsidRPr="00C53E15">
        <w:rPr>
          <w:rFonts w:eastAsia="Calibri" w:cs="Calibri"/>
          <w:b/>
          <w:sz w:val="20"/>
          <w:lang w:val="pl-PL"/>
        </w:rPr>
        <w:t>§ 1</w:t>
      </w:r>
    </w:p>
    <w:p w14:paraId="7F88564E" w14:textId="77777777" w:rsidR="00C56172" w:rsidRPr="00C53E15" w:rsidRDefault="0043355B">
      <w:pPr>
        <w:jc w:val="center"/>
        <w:rPr>
          <w:rFonts w:eastAsia="Calibri" w:cs="Calibri"/>
          <w:b/>
          <w:color w:val="auto"/>
          <w:sz w:val="20"/>
          <w:lang w:val="pl-PL"/>
        </w:rPr>
      </w:pPr>
      <w:r w:rsidRPr="00C53E15">
        <w:rPr>
          <w:rFonts w:eastAsia="Calibri" w:cs="Calibri"/>
          <w:b/>
          <w:sz w:val="20"/>
          <w:lang w:val="pl-PL"/>
        </w:rPr>
        <w:t>Powierzenie przetwarzania danych osobowych</w:t>
      </w:r>
    </w:p>
    <w:p w14:paraId="2C63DBCF" w14:textId="77777777" w:rsidR="00C56172" w:rsidRPr="00C53E15" w:rsidRDefault="0043355B" w:rsidP="00E46695">
      <w:pPr>
        <w:numPr>
          <w:ilvl w:val="0"/>
          <w:numId w:val="1"/>
        </w:numPr>
        <w:tabs>
          <w:tab w:val="clear" w:pos="720"/>
        </w:tabs>
        <w:ind w:left="204" w:hanging="204"/>
        <w:jc w:val="both"/>
        <w:rPr>
          <w:rFonts w:eastAsia="Calibri" w:cs="Calibri"/>
          <w:color w:val="auto"/>
          <w:sz w:val="20"/>
          <w:lang w:val="pl-PL"/>
        </w:rPr>
      </w:pPr>
      <w:r w:rsidRPr="00C53E15">
        <w:rPr>
          <w:rFonts w:eastAsia="Calibri" w:cs="Calibri"/>
          <w:sz w:val="20"/>
          <w:lang w:val="pl-PL"/>
        </w:rPr>
        <w:t>Administrator danych powierza Podmiotowi przetwarzającemu, w trybie art. 28 ogólnego rozporządzenia o ochronie danych z dnia 27 kwietnia 2016 r. (zwanego w dalszej części „Rozporządzeniem”) dane osobowe do przetwarzania, na zasadach i w celu określonym w niniejszej Umowie.</w:t>
      </w:r>
    </w:p>
    <w:p w14:paraId="0DF45637" w14:textId="77777777" w:rsidR="00C56172" w:rsidRPr="00C53E15" w:rsidRDefault="0043355B" w:rsidP="00E46695">
      <w:pPr>
        <w:numPr>
          <w:ilvl w:val="0"/>
          <w:numId w:val="1"/>
        </w:numPr>
        <w:tabs>
          <w:tab w:val="clear" w:pos="720"/>
        </w:tabs>
        <w:ind w:left="204" w:hanging="204"/>
        <w:jc w:val="both"/>
        <w:rPr>
          <w:rFonts w:eastAsia="Calibri" w:cs="Calibri"/>
          <w:color w:val="auto"/>
          <w:sz w:val="20"/>
          <w:lang w:val="pl-PL"/>
        </w:rPr>
      </w:pPr>
      <w:r w:rsidRPr="00C53E15">
        <w:rPr>
          <w:rFonts w:eastAsia="Calibri" w:cs="Calibri"/>
          <w:sz w:val="20"/>
          <w:lang w:val="pl-PL"/>
        </w:rPr>
        <w:t>Podmiot przetwarzający zobowiązuje się przetwarzać powierzone mu dane osobowe zgodnie z niniejszą umową, Rozporządzeniem oraz z innymi przepisami prawa powszechnie obowiązującego, które chronią prawa osób, których dane dotyczą.</w:t>
      </w:r>
    </w:p>
    <w:p w14:paraId="719C306D" w14:textId="77777777" w:rsidR="00C56172" w:rsidRPr="00C53E15" w:rsidRDefault="0043355B" w:rsidP="00E46695">
      <w:pPr>
        <w:numPr>
          <w:ilvl w:val="0"/>
          <w:numId w:val="1"/>
        </w:numPr>
        <w:tabs>
          <w:tab w:val="clear" w:pos="720"/>
        </w:tabs>
        <w:ind w:left="204" w:hanging="204"/>
        <w:jc w:val="both"/>
        <w:rPr>
          <w:rFonts w:eastAsia="Calibri" w:cs="Calibri"/>
          <w:color w:val="auto"/>
          <w:sz w:val="20"/>
          <w:lang w:val="pl-PL"/>
        </w:rPr>
      </w:pPr>
      <w:r w:rsidRPr="00C53E15">
        <w:rPr>
          <w:rFonts w:eastAsia="Calibri" w:cs="Calibri"/>
          <w:sz w:val="20"/>
          <w:lang w:val="pl-PL"/>
        </w:rPr>
        <w:t xml:space="preserve">Podmiot przetwarzający oświadcza, iż stosuje środki bezpieczeństwa spełniające wymogi Rozporządzenia. </w:t>
      </w:r>
    </w:p>
    <w:p w14:paraId="0FFACB7F" w14:textId="77777777" w:rsidR="00C56172" w:rsidRDefault="0043355B">
      <w:pPr>
        <w:jc w:val="center"/>
        <w:rPr>
          <w:rFonts w:eastAsia="Calibri" w:cs="Calibri"/>
          <w:b/>
          <w:color w:val="auto"/>
          <w:sz w:val="20"/>
        </w:rPr>
      </w:pPr>
      <w:r>
        <w:rPr>
          <w:rFonts w:eastAsia="Calibri" w:cs="Calibri"/>
          <w:b/>
          <w:sz w:val="20"/>
        </w:rPr>
        <w:t>§2</w:t>
      </w:r>
    </w:p>
    <w:p w14:paraId="235D9165" w14:textId="77777777" w:rsidR="00C56172" w:rsidRDefault="0043355B" w:rsidP="00C53E15">
      <w:pPr>
        <w:jc w:val="center"/>
        <w:rPr>
          <w:rFonts w:eastAsia="Calibri" w:cs="Calibri"/>
          <w:b/>
          <w:color w:val="auto"/>
          <w:sz w:val="20"/>
        </w:rPr>
      </w:pPr>
      <w:r>
        <w:rPr>
          <w:rFonts w:eastAsia="Calibri" w:cs="Calibri"/>
          <w:b/>
          <w:sz w:val="20"/>
        </w:rPr>
        <w:t>Zakres i cel przetwarzania danych</w:t>
      </w:r>
    </w:p>
    <w:p w14:paraId="579F8364" w14:textId="77777777" w:rsidR="00C56172" w:rsidRPr="00C53E15" w:rsidRDefault="0043355B" w:rsidP="00E46695">
      <w:pPr>
        <w:numPr>
          <w:ilvl w:val="0"/>
          <w:numId w:val="2"/>
        </w:numPr>
        <w:tabs>
          <w:tab w:val="clear" w:pos="720"/>
        </w:tabs>
        <w:ind w:left="204" w:hanging="204"/>
        <w:jc w:val="both"/>
        <w:rPr>
          <w:lang w:val="pl-PL"/>
        </w:rPr>
      </w:pPr>
      <w:r w:rsidRPr="00C53E15">
        <w:rPr>
          <w:rFonts w:eastAsia="Calibri" w:cs="Calibri"/>
          <w:sz w:val="20"/>
          <w:lang w:val="pl-PL"/>
        </w:rPr>
        <w:t xml:space="preserve">Podmiot przetwarzający będzie przetwarzał, powierzone na podstawie niniejszej umowy </w:t>
      </w:r>
      <w:r w:rsidR="00C53E15" w:rsidRPr="00C53E15">
        <w:rPr>
          <w:rFonts w:eastAsia="Calibri" w:cs="Calibri"/>
          <w:sz w:val="20"/>
          <w:lang w:val="pl-PL"/>
        </w:rPr>
        <w:t>następujące</w:t>
      </w:r>
      <w:r w:rsidRPr="00C53E15">
        <w:rPr>
          <w:rFonts w:eastAsia="Calibri" w:cs="Calibri"/>
          <w:sz w:val="20"/>
          <w:lang w:val="pl-PL"/>
        </w:rPr>
        <w:t xml:space="preserve"> dane osobowe: imię lub imiona, nazwisko lub nazwiska, </w:t>
      </w:r>
      <w:r w:rsidR="00C53E15">
        <w:rPr>
          <w:rFonts w:eastAsia="Calibri" w:cs="Calibri"/>
          <w:sz w:val="20"/>
          <w:lang w:val="pl-PL"/>
        </w:rPr>
        <w:t>adres zamieszkania</w:t>
      </w:r>
      <w:r w:rsidRPr="00C53E15">
        <w:rPr>
          <w:rFonts w:eastAsia="Calibri" w:cs="Calibri"/>
          <w:sz w:val="20"/>
          <w:lang w:val="pl-PL"/>
        </w:rPr>
        <w:t>, wraz z kodem pocztowy</w:t>
      </w:r>
      <w:r w:rsidR="00C53E15">
        <w:rPr>
          <w:rFonts w:eastAsia="Calibri" w:cs="Calibri"/>
          <w:sz w:val="20"/>
          <w:lang w:val="pl-PL"/>
        </w:rPr>
        <w:t>m</w:t>
      </w:r>
      <w:r w:rsidRPr="00C53E15">
        <w:rPr>
          <w:rFonts w:eastAsia="Calibri" w:cs="Calibri"/>
          <w:sz w:val="20"/>
          <w:lang w:val="pl-PL"/>
        </w:rPr>
        <w:t>, nr pesel lub, numer telefonu, w tym telefonu komórkowego, adresy e-mail</w:t>
      </w:r>
      <w:r w:rsidR="00636562">
        <w:rPr>
          <w:rFonts w:eastAsia="Calibri" w:cs="Calibri"/>
          <w:sz w:val="20"/>
          <w:lang w:val="pl-PL"/>
        </w:rPr>
        <w:t>, …………………………………………</w:t>
      </w:r>
      <w:r w:rsidRPr="00C53E15">
        <w:rPr>
          <w:rFonts w:eastAsia="Calibri" w:cs="Calibri"/>
          <w:sz w:val="20"/>
          <w:lang w:val="pl-PL"/>
        </w:rPr>
        <w:t>.</w:t>
      </w:r>
    </w:p>
    <w:p w14:paraId="1D8079E8" w14:textId="77777777" w:rsidR="00C56172" w:rsidRPr="00C53E15" w:rsidRDefault="0043355B" w:rsidP="00E46695">
      <w:pPr>
        <w:numPr>
          <w:ilvl w:val="0"/>
          <w:numId w:val="2"/>
        </w:numPr>
        <w:tabs>
          <w:tab w:val="clear" w:pos="720"/>
        </w:tabs>
        <w:ind w:left="204" w:hanging="204"/>
        <w:jc w:val="both"/>
        <w:rPr>
          <w:lang w:val="pl-PL"/>
        </w:rPr>
      </w:pPr>
      <w:r w:rsidRPr="00C53E15">
        <w:rPr>
          <w:rFonts w:eastAsia="Calibri" w:cs="Calibri"/>
          <w:sz w:val="20"/>
          <w:lang w:val="pl-PL"/>
        </w:rPr>
        <w:t xml:space="preserve">Powierzone przez Administratora dane osobowe będą przetwarzane przez Podmiot przetwarzający wyłącznie w celu  realizacji </w:t>
      </w:r>
      <w:r w:rsidR="00601B41">
        <w:rPr>
          <w:rFonts w:eastAsia="Calibri" w:cs="Calibri"/>
          <w:sz w:val="20"/>
          <w:lang w:val="pl-PL"/>
        </w:rPr>
        <w:t>umowy w zakresie</w:t>
      </w:r>
      <w:r w:rsidR="00636562">
        <w:rPr>
          <w:rFonts w:eastAsia="Calibri" w:cs="Calibri"/>
          <w:sz w:val="20"/>
          <w:lang w:val="pl-PL"/>
        </w:rPr>
        <w:t xml:space="preserve"> świadczenia zleconych usług na rzecz</w:t>
      </w:r>
      <w:r w:rsidR="00601B41">
        <w:rPr>
          <w:rFonts w:eastAsia="Calibri" w:cs="Calibri"/>
          <w:sz w:val="20"/>
          <w:lang w:val="pl-PL"/>
        </w:rPr>
        <w:t xml:space="preserve"> Administratora</w:t>
      </w:r>
      <w:r w:rsidRPr="00C53E15">
        <w:rPr>
          <w:rFonts w:eastAsia="Calibri" w:cs="Calibri"/>
          <w:sz w:val="20"/>
          <w:lang w:val="pl-PL"/>
        </w:rPr>
        <w:t>.</w:t>
      </w:r>
    </w:p>
    <w:p w14:paraId="64D1864E" w14:textId="77777777" w:rsidR="00C56172" w:rsidRDefault="0043355B">
      <w:pPr>
        <w:jc w:val="center"/>
        <w:rPr>
          <w:rFonts w:eastAsia="Calibri" w:cs="Calibri"/>
          <w:b/>
          <w:color w:val="auto"/>
          <w:sz w:val="20"/>
        </w:rPr>
      </w:pPr>
      <w:r>
        <w:rPr>
          <w:rFonts w:eastAsia="Calibri" w:cs="Calibri"/>
          <w:b/>
          <w:sz w:val="20"/>
        </w:rPr>
        <w:t>§3</w:t>
      </w:r>
    </w:p>
    <w:p w14:paraId="551A540C" w14:textId="77777777" w:rsidR="00C56172" w:rsidRDefault="0043355B" w:rsidP="00C53E15">
      <w:pPr>
        <w:jc w:val="center"/>
        <w:rPr>
          <w:rFonts w:eastAsia="Calibri" w:cs="Calibri"/>
          <w:b/>
          <w:color w:val="auto"/>
          <w:sz w:val="20"/>
        </w:rPr>
      </w:pPr>
      <w:r>
        <w:rPr>
          <w:rFonts w:eastAsia="Calibri" w:cs="Calibri"/>
          <w:b/>
          <w:sz w:val="20"/>
        </w:rPr>
        <w:t>Obowiązki podmiotu przetwarzającego</w:t>
      </w:r>
    </w:p>
    <w:p w14:paraId="6E1737E8" w14:textId="77777777" w:rsidR="00C56172" w:rsidRPr="00C53E15" w:rsidRDefault="0043355B" w:rsidP="00E46695">
      <w:pPr>
        <w:numPr>
          <w:ilvl w:val="0"/>
          <w:numId w:val="3"/>
        </w:numPr>
        <w:tabs>
          <w:tab w:val="clear" w:pos="720"/>
        </w:tabs>
        <w:ind w:left="204" w:hanging="204"/>
        <w:jc w:val="both"/>
        <w:rPr>
          <w:rFonts w:eastAsia="Calibri" w:cs="Calibri"/>
          <w:color w:val="auto"/>
          <w:sz w:val="20"/>
          <w:lang w:val="pl-PL"/>
        </w:rPr>
      </w:pPr>
      <w:r w:rsidRPr="00C53E15">
        <w:rPr>
          <w:rFonts w:eastAsia="Calibri" w:cs="Calibri"/>
          <w:sz w:val="20"/>
          <w:lang w:val="pl-PL"/>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0BC8C089" w14:textId="77777777" w:rsidR="00C56172" w:rsidRPr="00C53E15" w:rsidRDefault="0043355B" w:rsidP="00E46695">
      <w:pPr>
        <w:numPr>
          <w:ilvl w:val="0"/>
          <w:numId w:val="3"/>
        </w:numPr>
        <w:tabs>
          <w:tab w:val="clear" w:pos="720"/>
        </w:tabs>
        <w:ind w:left="204" w:hanging="204"/>
        <w:jc w:val="both"/>
        <w:rPr>
          <w:rFonts w:eastAsia="Calibri" w:cs="Calibri"/>
          <w:color w:val="auto"/>
          <w:sz w:val="20"/>
          <w:lang w:val="pl-PL"/>
        </w:rPr>
      </w:pPr>
      <w:r w:rsidRPr="00C53E15">
        <w:rPr>
          <w:rFonts w:eastAsia="Calibri" w:cs="Calibri"/>
          <w:sz w:val="20"/>
          <w:lang w:val="pl-PL"/>
        </w:rPr>
        <w:t>Podmiot przetwarzający zobowiązuje się dołożyć należytej staranności przy przetwarzaniu powierzonych danych osobowych.</w:t>
      </w:r>
    </w:p>
    <w:p w14:paraId="2F8F07FC" w14:textId="77777777" w:rsidR="00C56172" w:rsidRPr="00C53E15" w:rsidRDefault="0043355B" w:rsidP="00E46695">
      <w:pPr>
        <w:numPr>
          <w:ilvl w:val="0"/>
          <w:numId w:val="3"/>
        </w:numPr>
        <w:tabs>
          <w:tab w:val="clear" w:pos="720"/>
        </w:tabs>
        <w:ind w:left="204" w:hanging="204"/>
        <w:jc w:val="both"/>
        <w:rPr>
          <w:rFonts w:eastAsia="Calibri" w:cs="Calibri"/>
          <w:color w:val="auto"/>
          <w:sz w:val="20"/>
          <w:lang w:val="pl-PL"/>
        </w:rPr>
      </w:pPr>
      <w:r w:rsidRPr="00C53E15">
        <w:rPr>
          <w:rFonts w:eastAsia="Calibri" w:cs="Calibri"/>
          <w:sz w:val="20"/>
          <w:lang w:val="pl-PL"/>
        </w:rPr>
        <w:t xml:space="preserve">Podmiot przetwarzający zobowiązuje się do nadania upoważnień do przetwarzania danych osobowych wszystkim osobom, które będą przetwarzały powierzone dane w celu realizacji niniejszej umowy.  </w:t>
      </w:r>
    </w:p>
    <w:p w14:paraId="1D321B93" w14:textId="77777777" w:rsidR="00C56172" w:rsidRPr="00C53E15" w:rsidRDefault="0043355B" w:rsidP="00E46695">
      <w:pPr>
        <w:numPr>
          <w:ilvl w:val="0"/>
          <w:numId w:val="3"/>
        </w:numPr>
        <w:tabs>
          <w:tab w:val="clear" w:pos="720"/>
        </w:tabs>
        <w:ind w:left="204" w:hanging="204"/>
        <w:jc w:val="both"/>
        <w:rPr>
          <w:rFonts w:eastAsia="Calibri" w:cs="Calibri"/>
          <w:color w:val="auto"/>
          <w:sz w:val="20"/>
          <w:lang w:val="pl-PL"/>
        </w:rPr>
      </w:pPr>
      <w:r w:rsidRPr="00C53E15">
        <w:rPr>
          <w:rFonts w:eastAsia="Calibri" w:cs="Calibri"/>
          <w:sz w:val="20"/>
          <w:lang w:val="pl-PL"/>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2658A5C1" w14:textId="77777777" w:rsidR="00C56172" w:rsidRPr="00C53E15" w:rsidRDefault="0043355B" w:rsidP="00E46695">
      <w:pPr>
        <w:numPr>
          <w:ilvl w:val="0"/>
          <w:numId w:val="3"/>
        </w:numPr>
        <w:tabs>
          <w:tab w:val="clear" w:pos="720"/>
        </w:tabs>
        <w:ind w:left="204" w:hanging="204"/>
        <w:jc w:val="both"/>
        <w:rPr>
          <w:lang w:val="pl-PL"/>
        </w:rPr>
      </w:pPr>
      <w:r w:rsidRPr="00C53E15">
        <w:rPr>
          <w:rFonts w:eastAsia="Calibri" w:cs="Calibri"/>
          <w:sz w:val="20"/>
          <w:lang w:val="pl-PL"/>
        </w:rPr>
        <w:t>Podmiot przetwarzaj</w:t>
      </w:r>
      <w:r>
        <w:rPr>
          <w:sz w:val="20"/>
          <w:lang w:val="pl-PL"/>
        </w:rPr>
        <w:t>ący po zakończeniu świadczenia usług związanych z przetwarzaniem zwraca Administratorowi wszelkie dane osobowe oraz usuwa wszelkie ich istniejące kopie, chyba że prawo Unii lub prawo państwa członkowskiego nakazują przechowywanie danych osobowych.</w:t>
      </w:r>
    </w:p>
    <w:p w14:paraId="31DB9E4D" w14:textId="77777777" w:rsidR="00C56172" w:rsidRPr="00C53E15" w:rsidRDefault="0043355B" w:rsidP="00E46695">
      <w:pPr>
        <w:numPr>
          <w:ilvl w:val="0"/>
          <w:numId w:val="3"/>
        </w:numPr>
        <w:tabs>
          <w:tab w:val="clear" w:pos="720"/>
        </w:tabs>
        <w:ind w:left="204" w:hanging="204"/>
        <w:jc w:val="both"/>
        <w:rPr>
          <w:rFonts w:eastAsia="Calibri" w:cs="Calibri"/>
          <w:color w:val="auto"/>
          <w:sz w:val="20"/>
          <w:lang w:val="pl-PL"/>
        </w:rPr>
      </w:pPr>
      <w:r w:rsidRPr="00C53E15">
        <w:rPr>
          <w:rFonts w:eastAsia="Calibri" w:cs="Calibri"/>
          <w:sz w:val="20"/>
          <w:lang w:val="pl-PL"/>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14:paraId="5154CADC" w14:textId="77777777" w:rsidR="00C56172" w:rsidRPr="00C53E15" w:rsidRDefault="0043355B" w:rsidP="00E46695">
      <w:pPr>
        <w:numPr>
          <w:ilvl w:val="0"/>
          <w:numId w:val="3"/>
        </w:numPr>
        <w:tabs>
          <w:tab w:val="clear" w:pos="720"/>
        </w:tabs>
        <w:ind w:left="204" w:hanging="204"/>
        <w:jc w:val="both"/>
        <w:rPr>
          <w:rFonts w:eastAsia="Calibri" w:cs="Calibri"/>
          <w:color w:val="auto"/>
          <w:sz w:val="20"/>
          <w:lang w:val="pl-PL"/>
        </w:rPr>
      </w:pPr>
      <w:r w:rsidRPr="00C53E15">
        <w:rPr>
          <w:rFonts w:eastAsia="Calibri" w:cs="Calibri"/>
          <w:sz w:val="20"/>
          <w:lang w:val="pl-PL"/>
        </w:rPr>
        <w:t xml:space="preserve">Podmiot przetwarzający po stwierdzeniu naruszenia ochrony danych osobowych bez zbędnej zwłoki zgłasza je administratorowi w ciągu  24 godzin. </w:t>
      </w:r>
    </w:p>
    <w:p w14:paraId="3CF7406D" w14:textId="77777777" w:rsidR="00C56172" w:rsidRDefault="0043355B">
      <w:pPr>
        <w:jc w:val="center"/>
        <w:rPr>
          <w:rFonts w:eastAsia="Calibri" w:cs="Calibri"/>
          <w:b/>
          <w:color w:val="auto"/>
          <w:sz w:val="20"/>
        </w:rPr>
      </w:pPr>
      <w:r>
        <w:rPr>
          <w:rFonts w:eastAsia="Calibri" w:cs="Calibri"/>
          <w:b/>
          <w:sz w:val="20"/>
        </w:rPr>
        <w:t>§4</w:t>
      </w:r>
    </w:p>
    <w:p w14:paraId="746F5BA7" w14:textId="77777777" w:rsidR="00C56172" w:rsidRDefault="0043355B">
      <w:pPr>
        <w:jc w:val="center"/>
        <w:rPr>
          <w:rFonts w:eastAsia="Calibri" w:cs="Calibri"/>
          <w:b/>
          <w:color w:val="auto"/>
          <w:sz w:val="20"/>
        </w:rPr>
      </w:pPr>
      <w:r>
        <w:rPr>
          <w:rFonts w:eastAsia="Calibri" w:cs="Calibri"/>
          <w:b/>
          <w:sz w:val="20"/>
        </w:rPr>
        <w:t>Prawo kontroli</w:t>
      </w:r>
    </w:p>
    <w:p w14:paraId="6F1C0F80" w14:textId="77777777" w:rsidR="00C56172" w:rsidRPr="00C53E15" w:rsidRDefault="0043355B" w:rsidP="00E46695">
      <w:pPr>
        <w:numPr>
          <w:ilvl w:val="0"/>
          <w:numId w:val="4"/>
        </w:numPr>
        <w:tabs>
          <w:tab w:val="clear" w:pos="720"/>
        </w:tabs>
        <w:ind w:left="204" w:hanging="204"/>
        <w:jc w:val="both"/>
        <w:rPr>
          <w:rFonts w:eastAsia="Calibri" w:cs="Calibri"/>
          <w:color w:val="auto"/>
          <w:sz w:val="20"/>
          <w:lang w:val="pl-PL"/>
        </w:rPr>
      </w:pPr>
      <w:r w:rsidRPr="00C53E15">
        <w:rPr>
          <w:rFonts w:eastAsia="Calibri" w:cs="Calibri"/>
          <w:sz w:val="20"/>
          <w:lang w:val="pl-PL"/>
        </w:rPr>
        <w:t xml:space="preserve">Administrator danych zgodnie z art. 28 ust. 3 pkt h) Rozporządzenia ma prawo kontroli, czy środki zastosowane przez Podmiot przetwarzający przy przetwarzaniu i zabezpieczeniu powierzonych danych osobowych spełniają postanowienia umowy. </w:t>
      </w:r>
    </w:p>
    <w:p w14:paraId="228B88D4" w14:textId="77777777" w:rsidR="00C56172" w:rsidRPr="00C53E15" w:rsidRDefault="0043355B" w:rsidP="00E46695">
      <w:pPr>
        <w:numPr>
          <w:ilvl w:val="0"/>
          <w:numId w:val="4"/>
        </w:numPr>
        <w:tabs>
          <w:tab w:val="clear" w:pos="720"/>
        </w:tabs>
        <w:ind w:left="204" w:hanging="204"/>
        <w:jc w:val="both"/>
        <w:rPr>
          <w:rFonts w:eastAsia="Calibri" w:cs="Calibri"/>
          <w:color w:val="auto"/>
          <w:sz w:val="20"/>
          <w:lang w:val="pl-PL"/>
        </w:rPr>
      </w:pPr>
      <w:r w:rsidRPr="00C53E15">
        <w:rPr>
          <w:rFonts w:eastAsia="Calibri" w:cs="Calibri"/>
          <w:sz w:val="20"/>
          <w:lang w:val="pl-PL"/>
        </w:rPr>
        <w:t>Administrator danych realizować będzie prawo kontroli w godzinach pracy Podmiotu przetwarzającego i z minimum 7 dniowym wyprzedzeniem, Administrator informuje o zamiarze kontroli.</w:t>
      </w:r>
    </w:p>
    <w:p w14:paraId="5E0CF312" w14:textId="77777777" w:rsidR="00C56172" w:rsidRPr="00C53E15" w:rsidRDefault="0043355B" w:rsidP="00E46695">
      <w:pPr>
        <w:numPr>
          <w:ilvl w:val="0"/>
          <w:numId w:val="4"/>
        </w:numPr>
        <w:tabs>
          <w:tab w:val="clear" w:pos="720"/>
        </w:tabs>
        <w:ind w:left="204" w:hanging="204"/>
        <w:jc w:val="both"/>
        <w:rPr>
          <w:rFonts w:eastAsia="Calibri" w:cs="Calibri"/>
          <w:color w:val="auto"/>
          <w:sz w:val="20"/>
          <w:lang w:val="pl-PL"/>
        </w:rPr>
      </w:pPr>
      <w:r w:rsidRPr="00C53E15">
        <w:rPr>
          <w:rFonts w:eastAsia="Calibri" w:cs="Calibri"/>
          <w:sz w:val="20"/>
          <w:lang w:val="pl-PL"/>
        </w:rPr>
        <w:t>Podmiot przetwarzający zobowiązuje się do usunięcia uchybień stwierdzonych podczas kontroli w terminie wskazanym przez Administratora danych nie dłuższym niż 7 dni.</w:t>
      </w:r>
    </w:p>
    <w:p w14:paraId="31D5F360" w14:textId="77777777" w:rsidR="00C56172" w:rsidRPr="00B23A67" w:rsidRDefault="0043355B" w:rsidP="00E46695">
      <w:pPr>
        <w:numPr>
          <w:ilvl w:val="0"/>
          <w:numId w:val="4"/>
        </w:numPr>
        <w:tabs>
          <w:tab w:val="clear" w:pos="720"/>
        </w:tabs>
        <w:ind w:left="204" w:hanging="204"/>
        <w:jc w:val="both"/>
        <w:rPr>
          <w:rFonts w:eastAsia="Calibri" w:cs="Calibri"/>
          <w:color w:val="auto"/>
          <w:sz w:val="20"/>
          <w:lang w:val="pl-PL"/>
        </w:rPr>
      </w:pPr>
      <w:r w:rsidRPr="00C53E15">
        <w:rPr>
          <w:rFonts w:eastAsia="Calibri" w:cs="Calibri"/>
          <w:sz w:val="20"/>
          <w:lang w:val="pl-PL"/>
        </w:rPr>
        <w:t xml:space="preserve">Podmiot przetwarzający udostępnia Administratorowi wszelkie informacje niezbędne do wykazania spełnienia obowiązków określonych w art. 28 Rozporządzenia. </w:t>
      </w:r>
    </w:p>
    <w:p w14:paraId="77E66AAF" w14:textId="77777777" w:rsidR="00B23A67" w:rsidRDefault="00B23A67" w:rsidP="00B23A67">
      <w:pPr>
        <w:jc w:val="both"/>
        <w:rPr>
          <w:rFonts w:eastAsia="Calibri" w:cs="Calibri"/>
          <w:sz w:val="20"/>
          <w:lang w:val="pl-PL"/>
        </w:rPr>
      </w:pPr>
    </w:p>
    <w:p w14:paraId="5D97C058" w14:textId="77777777" w:rsidR="00B23A67" w:rsidRDefault="00B23A67" w:rsidP="00B23A67">
      <w:pPr>
        <w:jc w:val="both"/>
        <w:rPr>
          <w:rFonts w:eastAsia="Calibri" w:cs="Calibri"/>
          <w:sz w:val="20"/>
          <w:lang w:val="pl-PL"/>
        </w:rPr>
      </w:pPr>
    </w:p>
    <w:p w14:paraId="21BAEB14" w14:textId="77777777" w:rsidR="00B23A67" w:rsidRPr="00C53E15" w:rsidRDefault="00B23A67" w:rsidP="00B23A67">
      <w:pPr>
        <w:jc w:val="both"/>
        <w:rPr>
          <w:rFonts w:eastAsia="Calibri" w:cs="Calibri"/>
          <w:color w:val="auto"/>
          <w:sz w:val="20"/>
          <w:lang w:val="pl-PL"/>
        </w:rPr>
      </w:pPr>
    </w:p>
    <w:p w14:paraId="1AD92274" w14:textId="77777777" w:rsidR="00C56172" w:rsidRPr="00E46695" w:rsidRDefault="0043355B">
      <w:pPr>
        <w:jc w:val="center"/>
        <w:rPr>
          <w:rFonts w:eastAsia="Calibri" w:cs="Calibri"/>
          <w:b/>
          <w:color w:val="auto"/>
          <w:sz w:val="20"/>
          <w:lang w:val="pl-PL"/>
        </w:rPr>
      </w:pPr>
      <w:r w:rsidRPr="00E46695">
        <w:rPr>
          <w:rFonts w:eastAsia="Calibri" w:cs="Calibri"/>
          <w:b/>
          <w:sz w:val="20"/>
          <w:lang w:val="pl-PL"/>
        </w:rPr>
        <w:t>§5</w:t>
      </w:r>
    </w:p>
    <w:p w14:paraId="170B7ADC" w14:textId="77777777" w:rsidR="00C56172" w:rsidRPr="00E46695" w:rsidRDefault="0043355B">
      <w:pPr>
        <w:jc w:val="center"/>
        <w:rPr>
          <w:rFonts w:eastAsia="Calibri" w:cs="Calibri"/>
          <w:b/>
          <w:color w:val="auto"/>
          <w:sz w:val="20"/>
          <w:lang w:val="pl-PL"/>
        </w:rPr>
      </w:pPr>
      <w:r w:rsidRPr="00E46695">
        <w:rPr>
          <w:rFonts w:eastAsia="Calibri" w:cs="Calibri"/>
          <w:b/>
          <w:sz w:val="20"/>
          <w:lang w:val="pl-PL"/>
        </w:rPr>
        <w:lastRenderedPageBreak/>
        <w:t>Dalsze powierzenie danych do przetwarzania</w:t>
      </w:r>
    </w:p>
    <w:p w14:paraId="2E74FEAC" w14:textId="77777777" w:rsidR="00C56172" w:rsidRPr="00C53E15" w:rsidRDefault="0043355B" w:rsidP="00E46695">
      <w:pPr>
        <w:numPr>
          <w:ilvl w:val="0"/>
          <w:numId w:val="5"/>
        </w:numPr>
        <w:tabs>
          <w:tab w:val="clear" w:pos="720"/>
        </w:tabs>
        <w:ind w:left="204" w:hanging="204"/>
        <w:jc w:val="both"/>
        <w:rPr>
          <w:rFonts w:eastAsia="Calibri" w:cs="Calibri"/>
          <w:color w:val="auto"/>
          <w:sz w:val="20"/>
          <w:lang w:val="pl-PL"/>
        </w:rPr>
      </w:pPr>
      <w:r w:rsidRPr="00C53E15">
        <w:rPr>
          <w:rFonts w:eastAsia="Calibri" w:cs="Calibri"/>
          <w:sz w:val="20"/>
          <w:lang w:val="pl-PL"/>
        </w:rPr>
        <w:t xml:space="preserve">Podmiot przetwarzający może powierzyć dane osobowe objęte niniejszą umową do dalszego przetwarzania podwykonawcom jedynie w celu wykonania umowy po uzyskaniu uprzedniej pisemnej zgody Administratora danych.  </w:t>
      </w:r>
    </w:p>
    <w:p w14:paraId="595AE187" w14:textId="77777777" w:rsidR="00C56172" w:rsidRPr="00C53E15" w:rsidRDefault="0043355B" w:rsidP="00E46695">
      <w:pPr>
        <w:numPr>
          <w:ilvl w:val="0"/>
          <w:numId w:val="5"/>
        </w:numPr>
        <w:tabs>
          <w:tab w:val="clear" w:pos="720"/>
        </w:tabs>
        <w:ind w:left="204" w:hanging="204"/>
        <w:jc w:val="both"/>
        <w:rPr>
          <w:rFonts w:eastAsia="Calibri" w:cs="Calibri"/>
          <w:color w:val="auto"/>
          <w:sz w:val="20"/>
          <w:lang w:val="pl-PL"/>
        </w:rPr>
      </w:pPr>
      <w:r w:rsidRPr="00C53E15">
        <w:rPr>
          <w:rFonts w:eastAsia="Calibri" w:cs="Calibri"/>
          <w:sz w:val="20"/>
          <w:lang w:val="pl-PL"/>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0E8AD81B" w14:textId="77777777" w:rsidR="00C56172" w:rsidRPr="00C53E15" w:rsidRDefault="0043355B" w:rsidP="00E46695">
      <w:pPr>
        <w:numPr>
          <w:ilvl w:val="0"/>
          <w:numId w:val="5"/>
        </w:numPr>
        <w:tabs>
          <w:tab w:val="clear" w:pos="720"/>
        </w:tabs>
        <w:ind w:left="204" w:hanging="204"/>
        <w:jc w:val="both"/>
        <w:rPr>
          <w:rFonts w:eastAsia="Calibri" w:cs="Calibri"/>
          <w:color w:val="auto"/>
          <w:sz w:val="20"/>
          <w:lang w:val="pl-PL"/>
        </w:rPr>
      </w:pPr>
      <w:r w:rsidRPr="00C53E15">
        <w:rPr>
          <w:rFonts w:eastAsia="Calibri" w:cs="Calibri"/>
          <w:sz w:val="20"/>
          <w:lang w:val="pl-PL"/>
        </w:rPr>
        <w:t xml:space="preserve">Podwykonawca, o którym mowa w §3 ust. 2 Umowy winien spełniać te same gwarancje i obowiązki jakie zostały nałożone na Podmiot przetwarzający w niniejszej Umowie. </w:t>
      </w:r>
    </w:p>
    <w:p w14:paraId="7F913209" w14:textId="77777777" w:rsidR="00C56172" w:rsidRPr="00C53E15" w:rsidRDefault="0043355B" w:rsidP="00E46695">
      <w:pPr>
        <w:numPr>
          <w:ilvl w:val="0"/>
          <w:numId w:val="5"/>
        </w:numPr>
        <w:tabs>
          <w:tab w:val="clear" w:pos="720"/>
        </w:tabs>
        <w:ind w:left="204" w:hanging="204"/>
        <w:jc w:val="both"/>
        <w:rPr>
          <w:rFonts w:eastAsia="Calibri" w:cs="Calibri"/>
          <w:color w:val="auto"/>
          <w:sz w:val="20"/>
          <w:lang w:val="pl-PL"/>
        </w:rPr>
      </w:pPr>
      <w:r w:rsidRPr="00C53E15">
        <w:rPr>
          <w:rFonts w:eastAsia="Calibri" w:cs="Calibri"/>
          <w:sz w:val="20"/>
          <w:lang w:val="pl-PL"/>
        </w:rPr>
        <w:t>Podmiot przetwarzający ponosi pełną odpowiedzialność wobec Administratora za nie wywiązanie się ze spoczywających na podwykonawcy obowiązków ochrony danych.</w:t>
      </w:r>
    </w:p>
    <w:p w14:paraId="00398640" w14:textId="77777777" w:rsidR="00C56172" w:rsidRDefault="0043355B">
      <w:pPr>
        <w:jc w:val="center"/>
        <w:rPr>
          <w:rFonts w:eastAsia="Calibri" w:cs="Calibri"/>
          <w:b/>
          <w:color w:val="auto"/>
          <w:sz w:val="20"/>
        </w:rPr>
      </w:pPr>
      <w:r>
        <w:rPr>
          <w:rFonts w:eastAsia="Calibri" w:cs="Calibri"/>
          <w:b/>
          <w:sz w:val="20"/>
        </w:rPr>
        <w:t>§ 6</w:t>
      </w:r>
    </w:p>
    <w:p w14:paraId="39DFE5D8" w14:textId="77777777" w:rsidR="00C56172" w:rsidRDefault="0043355B">
      <w:pPr>
        <w:jc w:val="center"/>
        <w:rPr>
          <w:rFonts w:eastAsia="Calibri" w:cs="Calibri"/>
          <w:b/>
          <w:color w:val="auto"/>
          <w:sz w:val="20"/>
        </w:rPr>
      </w:pPr>
      <w:r>
        <w:rPr>
          <w:rFonts w:eastAsia="Calibri" w:cs="Calibri"/>
          <w:b/>
          <w:sz w:val="20"/>
        </w:rPr>
        <w:t>Odpowiedzialność Podmiotu przetwarzającego</w:t>
      </w:r>
    </w:p>
    <w:p w14:paraId="5D8169D5" w14:textId="77777777" w:rsidR="00C56172" w:rsidRPr="00C53E15" w:rsidRDefault="0043355B" w:rsidP="00E46695">
      <w:pPr>
        <w:numPr>
          <w:ilvl w:val="0"/>
          <w:numId w:val="6"/>
        </w:numPr>
        <w:tabs>
          <w:tab w:val="clear" w:pos="720"/>
        </w:tabs>
        <w:ind w:left="204" w:hanging="204"/>
        <w:jc w:val="both"/>
        <w:rPr>
          <w:rFonts w:eastAsia="Calibri" w:cs="Calibri"/>
          <w:color w:val="auto"/>
          <w:sz w:val="20"/>
          <w:lang w:val="pl-PL"/>
        </w:rPr>
      </w:pPr>
      <w:r w:rsidRPr="00C53E15">
        <w:rPr>
          <w:rFonts w:eastAsia="Calibri" w:cs="Calibri"/>
          <w:sz w:val="20"/>
          <w:lang w:val="pl-PL"/>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48C5FADA" w14:textId="77777777" w:rsidR="00C56172" w:rsidRPr="00C53E15" w:rsidRDefault="0043355B" w:rsidP="00E46695">
      <w:pPr>
        <w:numPr>
          <w:ilvl w:val="0"/>
          <w:numId w:val="6"/>
        </w:numPr>
        <w:tabs>
          <w:tab w:val="clear" w:pos="720"/>
        </w:tabs>
        <w:ind w:left="204" w:hanging="204"/>
        <w:jc w:val="both"/>
        <w:rPr>
          <w:rFonts w:eastAsia="Calibri" w:cs="Calibri"/>
          <w:color w:val="auto"/>
          <w:sz w:val="20"/>
          <w:lang w:val="pl-PL"/>
        </w:rPr>
      </w:pPr>
      <w:r w:rsidRPr="00C53E15">
        <w:rPr>
          <w:rFonts w:eastAsia="Calibri" w:cs="Calibri"/>
          <w:sz w:val="20"/>
          <w:lang w:val="pl-PL"/>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14:paraId="6E355B4E" w14:textId="77777777" w:rsidR="00C56172" w:rsidRDefault="0043355B">
      <w:pPr>
        <w:jc w:val="center"/>
        <w:rPr>
          <w:rFonts w:eastAsia="Calibri" w:cs="Calibri"/>
          <w:b/>
          <w:color w:val="auto"/>
          <w:sz w:val="20"/>
        </w:rPr>
      </w:pPr>
      <w:r>
        <w:rPr>
          <w:rFonts w:eastAsia="Calibri" w:cs="Calibri"/>
          <w:b/>
          <w:sz w:val="20"/>
        </w:rPr>
        <w:t>§7</w:t>
      </w:r>
    </w:p>
    <w:p w14:paraId="0FFC9E93" w14:textId="77777777" w:rsidR="00C56172" w:rsidRDefault="0043355B">
      <w:pPr>
        <w:jc w:val="center"/>
        <w:rPr>
          <w:rFonts w:eastAsia="Calibri" w:cs="Calibri"/>
          <w:b/>
          <w:color w:val="auto"/>
          <w:sz w:val="20"/>
        </w:rPr>
      </w:pPr>
      <w:r>
        <w:rPr>
          <w:rFonts w:eastAsia="Calibri" w:cs="Calibri"/>
          <w:b/>
          <w:sz w:val="20"/>
        </w:rPr>
        <w:t>Czas obowiązywania umowy</w:t>
      </w:r>
    </w:p>
    <w:p w14:paraId="695C1BC8" w14:textId="77777777" w:rsidR="00C56172" w:rsidRPr="00043126" w:rsidRDefault="0043355B" w:rsidP="00E46695">
      <w:pPr>
        <w:numPr>
          <w:ilvl w:val="0"/>
          <w:numId w:val="7"/>
        </w:numPr>
        <w:tabs>
          <w:tab w:val="clear" w:pos="720"/>
        </w:tabs>
        <w:ind w:left="204" w:hanging="204"/>
        <w:jc w:val="both"/>
        <w:rPr>
          <w:lang w:val="pl-PL"/>
        </w:rPr>
      </w:pPr>
      <w:r w:rsidRPr="00C53E15">
        <w:rPr>
          <w:rFonts w:eastAsia="Calibri" w:cs="Calibri"/>
          <w:sz w:val="20"/>
          <w:lang w:val="pl-PL"/>
        </w:rPr>
        <w:t>Niniejsza umowa obowiązuje od dnia jej zawarcia przez czas nieokreślony/określony*</w:t>
      </w:r>
      <w:r w:rsidRPr="00C53E15">
        <w:rPr>
          <w:rFonts w:eastAsia="Calibri" w:cs="Calibri"/>
          <w:i/>
          <w:sz w:val="20"/>
          <w:lang w:val="pl-PL"/>
        </w:rPr>
        <w:t xml:space="preserve"> </w:t>
      </w:r>
      <w:r w:rsidRPr="00043126">
        <w:rPr>
          <w:rFonts w:eastAsia="Calibri" w:cs="Calibri"/>
          <w:sz w:val="20"/>
          <w:lang w:val="pl-PL"/>
        </w:rPr>
        <w:t>tj. od ……………….do……………</w:t>
      </w:r>
    </w:p>
    <w:p w14:paraId="0DA2B235" w14:textId="77777777" w:rsidR="00C56172" w:rsidRPr="00C53E15" w:rsidRDefault="0043355B" w:rsidP="00E46695">
      <w:pPr>
        <w:numPr>
          <w:ilvl w:val="0"/>
          <w:numId w:val="7"/>
        </w:numPr>
        <w:tabs>
          <w:tab w:val="clear" w:pos="720"/>
        </w:tabs>
        <w:ind w:left="204" w:hanging="204"/>
        <w:jc w:val="both"/>
        <w:rPr>
          <w:rFonts w:eastAsia="Calibri" w:cs="Calibri"/>
          <w:color w:val="auto"/>
          <w:sz w:val="20"/>
          <w:lang w:val="pl-PL"/>
        </w:rPr>
      </w:pPr>
      <w:r w:rsidRPr="00C53E15">
        <w:rPr>
          <w:rFonts w:eastAsia="Calibri" w:cs="Calibri"/>
          <w:sz w:val="20"/>
          <w:lang w:val="pl-PL"/>
        </w:rPr>
        <w:t>Każda ze stron może wypowiedzieć niniejszą umowę z zachowaniem 14 dniowego okresu wypowiedzenia.</w:t>
      </w:r>
    </w:p>
    <w:p w14:paraId="359B59F8" w14:textId="77777777" w:rsidR="00C56172" w:rsidRPr="00C53E15" w:rsidRDefault="0043355B">
      <w:pPr>
        <w:jc w:val="center"/>
        <w:rPr>
          <w:rFonts w:eastAsia="Calibri" w:cs="Calibri"/>
          <w:b/>
          <w:color w:val="auto"/>
          <w:sz w:val="20"/>
          <w:lang w:val="pl-PL"/>
        </w:rPr>
      </w:pPr>
      <w:r w:rsidRPr="00C53E15">
        <w:rPr>
          <w:rFonts w:eastAsia="Calibri" w:cs="Calibri"/>
          <w:b/>
          <w:sz w:val="20"/>
          <w:lang w:val="pl-PL"/>
        </w:rPr>
        <w:t>§8</w:t>
      </w:r>
    </w:p>
    <w:p w14:paraId="23D75A35" w14:textId="77777777" w:rsidR="00C56172" w:rsidRPr="00C53E15" w:rsidRDefault="0043355B">
      <w:pPr>
        <w:jc w:val="center"/>
        <w:rPr>
          <w:rFonts w:eastAsia="Calibri" w:cs="Calibri"/>
          <w:b/>
          <w:color w:val="auto"/>
          <w:sz w:val="20"/>
          <w:lang w:val="pl-PL"/>
        </w:rPr>
      </w:pPr>
      <w:r w:rsidRPr="00C53E15">
        <w:rPr>
          <w:rFonts w:eastAsia="Calibri" w:cs="Calibri"/>
          <w:b/>
          <w:sz w:val="20"/>
          <w:lang w:val="pl-PL"/>
        </w:rPr>
        <w:t>Rozwiązanie umowy</w:t>
      </w:r>
    </w:p>
    <w:p w14:paraId="17AC784D" w14:textId="77777777" w:rsidR="00C56172" w:rsidRPr="00C53E15" w:rsidRDefault="0043355B" w:rsidP="00E46695">
      <w:pPr>
        <w:jc w:val="both"/>
        <w:rPr>
          <w:lang w:val="pl-PL"/>
        </w:rPr>
      </w:pPr>
      <w:r w:rsidRPr="00C53E15">
        <w:rPr>
          <w:rFonts w:eastAsia="Calibri" w:cs="Calibri"/>
          <w:sz w:val="20"/>
          <w:lang w:val="pl-PL"/>
        </w:rPr>
        <w:t>Administrator danych może rozwiązać niniejszą umowę ze skutkiem natychmiastowym gdy Podmiot  przetwarzający pomimo zobowiązania go do usunięcia uchybień stwierdzonych podczas kontroli nie usunie ich w wyznaczonym terminie lub przetwarza dane osobowe w sposób niezgodny z umową lub powierzył przetwarzanie danych osobowych innemu podmiotowi bez zgody Administratora danych;</w:t>
      </w:r>
    </w:p>
    <w:p w14:paraId="4E8FDBAB" w14:textId="77777777" w:rsidR="00C56172" w:rsidRPr="00043126" w:rsidRDefault="0043355B">
      <w:pPr>
        <w:jc w:val="center"/>
        <w:rPr>
          <w:rFonts w:eastAsia="Calibri" w:cs="Calibri"/>
          <w:b/>
          <w:color w:val="auto"/>
          <w:sz w:val="20"/>
          <w:lang w:val="pl-PL"/>
        </w:rPr>
      </w:pPr>
      <w:r w:rsidRPr="00043126">
        <w:rPr>
          <w:rFonts w:eastAsia="Calibri" w:cs="Calibri"/>
          <w:b/>
          <w:sz w:val="20"/>
          <w:lang w:val="pl-PL"/>
        </w:rPr>
        <w:t>§9</w:t>
      </w:r>
    </w:p>
    <w:p w14:paraId="7FEB03B6" w14:textId="77777777" w:rsidR="00C56172" w:rsidRPr="00043126" w:rsidRDefault="0043355B">
      <w:pPr>
        <w:jc w:val="center"/>
        <w:rPr>
          <w:rFonts w:eastAsia="Calibri" w:cs="Calibri"/>
          <w:b/>
          <w:color w:val="auto"/>
          <w:sz w:val="20"/>
          <w:lang w:val="pl-PL"/>
        </w:rPr>
      </w:pPr>
      <w:r w:rsidRPr="00043126">
        <w:rPr>
          <w:rFonts w:eastAsia="Calibri" w:cs="Calibri"/>
          <w:b/>
          <w:sz w:val="20"/>
          <w:lang w:val="pl-PL"/>
        </w:rPr>
        <w:t>Zasady zachowania poufności</w:t>
      </w:r>
    </w:p>
    <w:p w14:paraId="75FA6017" w14:textId="77777777" w:rsidR="00043126" w:rsidRDefault="0043355B" w:rsidP="00043126">
      <w:pPr>
        <w:numPr>
          <w:ilvl w:val="0"/>
          <w:numId w:val="12"/>
        </w:numPr>
        <w:ind w:left="357" w:hanging="357"/>
        <w:jc w:val="both"/>
        <w:rPr>
          <w:rFonts w:eastAsia="Calibri" w:cs="Calibri"/>
          <w:color w:val="auto"/>
          <w:sz w:val="20"/>
          <w:lang w:val="pl-PL"/>
        </w:rPr>
      </w:pPr>
      <w:r w:rsidRPr="00C53E15">
        <w:rPr>
          <w:rFonts w:eastAsia="Calibri" w:cs="Calibri"/>
          <w:sz w:val="20"/>
          <w:lang w:val="pl-P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21453FAE" w14:textId="77777777" w:rsidR="00C56172" w:rsidRPr="00043126" w:rsidRDefault="0043355B" w:rsidP="00043126">
      <w:pPr>
        <w:numPr>
          <w:ilvl w:val="0"/>
          <w:numId w:val="12"/>
        </w:numPr>
        <w:ind w:left="357" w:hanging="357"/>
        <w:jc w:val="both"/>
        <w:rPr>
          <w:rFonts w:eastAsia="Calibri" w:cs="Calibri"/>
          <w:color w:val="auto"/>
          <w:sz w:val="20"/>
          <w:lang w:val="pl-PL"/>
        </w:rPr>
      </w:pPr>
      <w:r w:rsidRPr="00043126">
        <w:rPr>
          <w:rFonts w:eastAsia="Calibri" w:cs="Calibri"/>
          <w:sz w:val="20"/>
          <w:lang w:val="pl-PL"/>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78A8AA48" w14:textId="77777777" w:rsidR="00C56172" w:rsidRDefault="0043355B">
      <w:pPr>
        <w:jc w:val="center"/>
        <w:rPr>
          <w:rFonts w:eastAsia="Calibri" w:cs="Calibri"/>
          <w:b/>
          <w:color w:val="auto"/>
          <w:sz w:val="20"/>
        </w:rPr>
      </w:pPr>
      <w:r>
        <w:rPr>
          <w:rFonts w:eastAsia="Calibri" w:cs="Calibri"/>
          <w:b/>
          <w:sz w:val="20"/>
        </w:rPr>
        <w:t xml:space="preserve">§10 </w:t>
      </w:r>
    </w:p>
    <w:p w14:paraId="79999592" w14:textId="77777777" w:rsidR="00043126" w:rsidRDefault="0043355B" w:rsidP="00043126">
      <w:pPr>
        <w:jc w:val="center"/>
        <w:rPr>
          <w:rFonts w:eastAsia="Calibri" w:cs="Calibri"/>
          <w:b/>
          <w:color w:val="auto"/>
          <w:sz w:val="20"/>
        </w:rPr>
      </w:pPr>
      <w:r>
        <w:rPr>
          <w:rFonts w:eastAsia="Calibri" w:cs="Calibri"/>
          <w:b/>
          <w:sz w:val="20"/>
        </w:rPr>
        <w:t>Postanowienia końcowe</w:t>
      </w:r>
    </w:p>
    <w:p w14:paraId="140C0757" w14:textId="77777777" w:rsidR="00043126" w:rsidRDefault="0043355B" w:rsidP="00043126">
      <w:pPr>
        <w:numPr>
          <w:ilvl w:val="0"/>
          <w:numId w:val="13"/>
        </w:numPr>
        <w:ind w:left="357" w:hanging="357"/>
        <w:jc w:val="both"/>
        <w:rPr>
          <w:rFonts w:eastAsia="Calibri" w:cs="Calibri"/>
          <w:b/>
          <w:color w:val="auto"/>
          <w:sz w:val="20"/>
          <w:lang w:val="pl-PL"/>
        </w:rPr>
      </w:pPr>
      <w:r w:rsidRPr="00C53E15">
        <w:rPr>
          <w:rFonts w:eastAsia="Calibri" w:cs="Calibri"/>
          <w:sz w:val="20"/>
          <w:lang w:val="pl-PL"/>
        </w:rPr>
        <w:t>Umowa została sporządzona w dwóch jednobrzmiących egzemplarzach dla każdej ze stron.</w:t>
      </w:r>
    </w:p>
    <w:p w14:paraId="2C824D7A" w14:textId="77777777" w:rsidR="00043126" w:rsidRDefault="0043355B" w:rsidP="00043126">
      <w:pPr>
        <w:numPr>
          <w:ilvl w:val="0"/>
          <w:numId w:val="13"/>
        </w:numPr>
        <w:ind w:left="357" w:hanging="357"/>
        <w:jc w:val="both"/>
        <w:rPr>
          <w:rFonts w:eastAsia="Calibri" w:cs="Calibri"/>
          <w:b/>
          <w:color w:val="auto"/>
          <w:sz w:val="20"/>
          <w:lang w:val="pl-PL"/>
        </w:rPr>
      </w:pPr>
      <w:r w:rsidRPr="00043126">
        <w:rPr>
          <w:rFonts w:eastAsia="Calibri" w:cs="Calibri"/>
          <w:sz w:val="20"/>
          <w:lang w:val="pl-PL"/>
        </w:rPr>
        <w:t>W sprawach nieuregulowanych zastosowanie będą miały przepisy Kodeksu cywilnego oraz Rozporządzenia.</w:t>
      </w:r>
    </w:p>
    <w:p w14:paraId="1DE315FE" w14:textId="77777777" w:rsidR="00C56172" w:rsidRPr="00043126" w:rsidRDefault="0043355B" w:rsidP="00043126">
      <w:pPr>
        <w:numPr>
          <w:ilvl w:val="0"/>
          <w:numId w:val="13"/>
        </w:numPr>
        <w:ind w:left="357" w:hanging="357"/>
        <w:jc w:val="both"/>
        <w:rPr>
          <w:rFonts w:eastAsia="Calibri" w:cs="Calibri"/>
          <w:b/>
          <w:color w:val="auto"/>
          <w:sz w:val="20"/>
          <w:lang w:val="pl-PL"/>
        </w:rPr>
      </w:pPr>
      <w:r w:rsidRPr="00043126">
        <w:rPr>
          <w:rFonts w:eastAsia="Calibri" w:cs="Calibri"/>
          <w:sz w:val="20"/>
          <w:lang w:val="pl-PL"/>
        </w:rPr>
        <w:t xml:space="preserve">Sądem właściwym dla rozpatrzenia sporów wynikających z niniejszej umowy będzie sąd właściwy Administratora danych. </w:t>
      </w:r>
    </w:p>
    <w:p w14:paraId="2BCF6E7E" w14:textId="77777777" w:rsidR="00C56172" w:rsidRDefault="00C56172">
      <w:pPr>
        <w:rPr>
          <w:rFonts w:eastAsia="Calibri" w:cs="Calibri"/>
          <w:color w:val="auto"/>
          <w:sz w:val="20"/>
          <w:lang w:val="pl-PL"/>
        </w:rPr>
      </w:pPr>
    </w:p>
    <w:p w14:paraId="4FCE9A9C" w14:textId="77777777" w:rsidR="00C53E15" w:rsidRDefault="00C53E15">
      <w:pPr>
        <w:rPr>
          <w:rFonts w:eastAsia="Calibri" w:cs="Calibri"/>
          <w:color w:val="auto"/>
          <w:sz w:val="20"/>
          <w:lang w:val="pl-PL"/>
        </w:rPr>
      </w:pPr>
    </w:p>
    <w:p w14:paraId="440E2D69" w14:textId="77777777" w:rsidR="00043126" w:rsidRDefault="00043126">
      <w:pPr>
        <w:rPr>
          <w:rFonts w:eastAsia="Calibri" w:cs="Calibri"/>
          <w:color w:val="auto"/>
          <w:sz w:val="20"/>
          <w:lang w:val="pl-PL"/>
        </w:rPr>
      </w:pPr>
    </w:p>
    <w:p w14:paraId="6EF0EDB5" w14:textId="77777777" w:rsidR="00C53E15" w:rsidRPr="00C53E15" w:rsidRDefault="00C53E15">
      <w:pPr>
        <w:rPr>
          <w:rFonts w:eastAsia="Calibri" w:cs="Calibri"/>
          <w:color w:val="auto"/>
          <w:sz w:val="20"/>
          <w:lang w:val="pl-PL"/>
        </w:rPr>
      </w:pPr>
    </w:p>
    <w:p w14:paraId="2BDC2D6B" w14:textId="77777777" w:rsidR="00C56172" w:rsidRDefault="0043355B">
      <w:pPr>
        <w:rPr>
          <w:rFonts w:eastAsia="Calibri" w:cs="Calibri"/>
          <w:color w:val="auto"/>
          <w:sz w:val="20"/>
        </w:rPr>
      </w:pPr>
      <w:r w:rsidRPr="00C53E15">
        <w:rPr>
          <w:rFonts w:eastAsia="Calibri" w:cs="Calibri"/>
          <w:sz w:val="20"/>
          <w:lang w:val="pl-PL"/>
        </w:rPr>
        <w:tab/>
        <w:t xml:space="preserve">         </w:t>
      </w:r>
      <w:r>
        <w:rPr>
          <w:rFonts w:eastAsia="Calibri" w:cs="Calibri"/>
          <w:sz w:val="20"/>
        </w:rPr>
        <w:t>_______________________                                                                     ____________________</w:t>
      </w:r>
    </w:p>
    <w:p w14:paraId="38C734AB" w14:textId="77777777" w:rsidR="00C56172" w:rsidRDefault="0043355B">
      <w:pPr>
        <w:jc w:val="center"/>
        <w:rPr>
          <w:rFonts w:eastAsia="Calibri" w:cs="Calibri"/>
          <w:color w:val="auto"/>
          <w:sz w:val="20"/>
        </w:rPr>
      </w:pPr>
      <w:r>
        <w:rPr>
          <w:rFonts w:eastAsia="Calibri" w:cs="Calibri"/>
          <w:sz w:val="20"/>
        </w:rPr>
        <w:t xml:space="preserve">Administrator danych </w:t>
      </w:r>
      <w:r>
        <w:rPr>
          <w:rFonts w:eastAsia="Calibri" w:cs="Calibri"/>
          <w:sz w:val="20"/>
        </w:rPr>
        <w:tab/>
      </w:r>
      <w:r>
        <w:rPr>
          <w:rFonts w:eastAsia="Calibri" w:cs="Calibri"/>
          <w:sz w:val="20"/>
        </w:rPr>
        <w:tab/>
      </w:r>
      <w:r>
        <w:rPr>
          <w:rFonts w:eastAsia="Calibri" w:cs="Calibri"/>
          <w:sz w:val="20"/>
        </w:rPr>
        <w:tab/>
      </w:r>
      <w:r>
        <w:rPr>
          <w:rFonts w:eastAsia="Calibri" w:cs="Calibri"/>
          <w:sz w:val="20"/>
        </w:rPr>
        <w:tab/>
      </w:r>
      <w:r>
        <w:rPr>
          <w:rFonts w:eastAsia="Calibri" w:cs="Calibri"/>
          <w:sz w:val="20"/>
        </w:rPr>
        <w:tab/>
        <w:t>Podmiot przetwarzający</w:t>
      </w:r>
    </w:p>
    <w:sectPr w:rsidR="00C56172" w:rsidSect="00C56172">
      <w:pgSz w:w="11906" w:h="16838"/>
      <w:pgMar w:top="964" w:right="964" w:bottom="964" w:left="964" w:header="0" w:footer="0" w:gutter="0"/>
      <w:cols w:space="708"/>
      <w:formProt w:val="0"/>
      <w:docGrid w:linePitch="312"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B304F"/>
    <w:multiLevelType w:val="multilevel"/>
    <w:tmpl w:val="E954E6BC"/>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1" w15:restartNumberingAfterBreak="0">
    <w:nsid w:val="0CAF3B1E"/>
    <w:multiLevelType w:val="hybridMultilevel"/>
    <w:tmpl w:val="A79C8D82"/>
    <w:lvl w:ilvl="0" w:tplc="33F0CA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C0024E3"/>
    <w:multiLevelType w:val="multilevel"/>
    <w:tmpl w:val="7E90E56A"/>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3" w15:restartNumberingAfterBreak="0">
    <w:nsid w:val="2D4903BF"/>
    <w:multiLevelType w:val="multilevel"/>
    <w:tmpl w:val="BA68C0D4"/>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4" w15:restartNumberingAfterBreak="0">
    <w:nsid w:val="2DF726AB"/>
    <w:multiLevelType w:val="multilevel"/>
    <w:tmpl w:val="62F48B24"/>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5" w15:restartNumberingAfterBreak="0">
    <w:nsid w:val="39BF11B7"/>
    <w:multiLevelType w:val="multilevel"/>
    <w:tmpl w:val="856885B2"/>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6" w15:restartNumberingAfterBreak="0">
    <w:nsid w:val="3F0D0D0F"/>
    <w:multiLevelType w:val="multilevel"/>
    <w:tmpl w:val="69BA6ED0"/>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7" w15:restartNumberingAfterBreak="0">
    <w:nsid w:val="4C022ED5"/>
    <w:multiLevelType w:val="multilevel"/>
    <w:tmpl w:val="A150EC2E"/>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8" w15:restartNumberingAfterBreak="0">
    <w:nsid w:val="50103A94"/>
    <w:multiLevelType w:val="multilevel"/>
    <w:tmpl w:val="FDA89FA4"/>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9" w15:restartNumberingAfterBreak="0">
    <w:nsid w:val="5DAD76D2"/>
    <w:multiLevelType w:val="hybridMultilevel"/>
    <w:tmpl w:val="57AA7C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0A867D4"/>
    <w:multiLevelType w:val="multilevel"/>
    <w:tmpl w:val="2CD0A9F0"/>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11" w15:restartNumberingAfterBreak="0">
    <w:nsid w:val="77E613DF"/>
    <w:multiLevelType w:val="multilevel"/>
    <w:tmpl w:val="1E4A762E"/>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12" w15:restartNumberingAfterBreak="0">
    <w:nsid w:val="7C5C3451"/>
    <w:multiLevelType w:val="multilevel"/>
    <w:tmpl w:val="934C31B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467503768">
    <w:abstractNumId w:val="10"/>
  </w:num>
  <w:num w:numId="2" w16cid:durableId="304358247">
    <w:abstractNumId w:val="11"/>
  </w:num>
  <w:num w:numId="3" w16cid:durableId="1708020406">
    <w:abstractNumId w:val="4"/>
  </w:num>
  <w:num w:numId="4" w16cid:durableId="1681545870">
    <w:abstractNumId w:val="3"/>
  </w:num>
  <w:num w:numId="5" w16cid:durableId="986737427">
    <w:abstractNumId w:val="0"/>
  </w:num>
  <w:num w:numId="6" w16cid:durableId="2038460764">
    <w:abstractNumId w:val="5"/>
  </w:num>
  <w:num w:numId="7" w16cid:durableId="612631128">
    <w:abstractNumId w:val="6"/>
  </w:num>
  <w:num w:numId="8" w16cid:durableId="98457459">
    <w:abstractNumId w:val="7"/>
  </w:num>
  <w:num w:numId="9" w16cid:durableId="375784940">
    <w:abstractNumId w:val="2"/>
  </w:num>
  <w:num w:numId="10" w16cid:durableId="1800149562">
    <w:abstractNumId w:val="8"/>
  </w:num>
  <w:num w:numId="11" w16cid:durableId="1572502907">
    <w:abstractNumId w:val="12"/>
  </w:num>
  <w:num w:numId="12" w16cid:durableId="409087205">
    <w:abstractNumId w:val="9"/>
  </w:num>
  <w:num w:numId="13" w16cid:durableId="450708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172"/>
    <w:rsid w:val="00043126"/>
    <w:rsid w:val="003A3B19"/>
    <w:rsid w:val="0043355B"/>
    <w:rsid w:val="00601B41"/>
    <w:rsid w:val="00636562"/>
    <w:rsid w:val="00840EA9"/>
    <w:rsid w:val="00B23A67"/>
    <w:rsid w:val="00C53E15"/>
    <w:rsid w:val="00C56172"/>
    <w:rsid w:val="00D866B1"/>
    <w:rsid w:val="00E466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B42319"/>
  <w15:chartTrackingRefBased/>
  <w15:docId w15:val="{BB1596AD-AA6D-4498-9999-83463E1B7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egoe UI" w:hAnsi="Calibri" w:cs="Tahoma"/>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6172"/>
    <w:pPr>
      <w:widowControl w:val="0"/>
      <w:suppressAutoHyphens/>
    </w:pPr>
    <w:rPr>
      <w:color w:val="000000"/>
      <w:sz w:val="22"/>
      <w:szCs w:val="24"/>
      <w:lang w:val="en-US"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qFormat/>
    <w:rsid w:val="00C56172"/>
    <w:rPr>
      <w:sz w:val="20"/>
      <w:szCs w:val="20"/>
    </w:rPr>
  </w:style>
  <w:style w:type="character" w:customStyle="1" w:styleId="Znakiwypunktowania">
    <w:name w:val="Znaki wypunktowania"/>
    <w:qFormat/>
    <w:rsid w:val="00C56172"/>
    <w:rPr>
      <w:rFonts w:ascii="OpenSymbol" w:eastAsia="OpenSymbol" w:hAnsi="OpenSymbol" w:cs="OpenSymbol"/>
    </w:rPr>
  </w:style>
  <w:style w:type="paragraph" w:styleId="NormalnyWeb">
    <w:name w:val="Normal (Web)"/>
    <w:basedOn w:val="Normalny"/>
    <w:uiPriority w:val="99"/>
    <w:semiHidden/>
    <w:unhideWhenUsed/>
    <w:rsid w:val="00C53E15"/>
    <w:pPr>
      <w:widowControl/>
      <w:suppressAutoHyphens w:val="0"/>
      <w:spacing w:before="100" w:beforeAutospacing="1" w:after="100" w:afterAutospacing="1"/>
    </w:pPr>
    <w:rPr>
      <w:rFonts w:ascii="Times New Roman" w:eastAsia="Times New Roman" w:hAnsi="Times New Roman" w:cs="Times New Roman"/>
      <w:color w:val="auto"/>
      <w:sz w:val="24"/>
      <w:lang w:val="pl-PL" w:eastAsia="pl-PL" w:bidi="ar-SA"/>
    </w:rPr>
  </w:style>
  <w:style w:type="paragraph" w:styleId="Bezodstpw">
    <w:name w:val="No Spacing"/>
    <w:uiPriority w:val="1"/>
    <w:qFormat/>
    <w:rsid w:val="00C53E15"/>
    <w:pPr>
      <w:widowControl w:val="0"/>
      <w:suppressAutoHyphens/>
    </w:pPr>
    <w:rPr>
      <w:color w:val="000000"/>
      <w:sz w:val="22"/>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530426">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1141</Words>
  <Characters>6849</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cp:lastModifiedBy>Michał Jurczyk</cp:lastModifiedBy>
  <cp:revision>2</cp:revision>
  <cp:lastPrinted>2018-06-14T15:03:00Z</cp:lastPrinted>
  <dcterms:created xsi:type="dcterms:W3CDTF">2023-12-14T10:59:00Z</dcterms:created>
  <dcterms:modified xsi:type="dcterms:W3CDTF">2023-12-14T10:59:00Z</dcterms:modified>
  <dc:language>pl-PL</dc:language>
</cp:coreProperties>
</file>